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19F47CC7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532437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2936-405 UNF Wettgass Merishausen.docx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7C10916F" w:rsidR="00142468" w:rsidRPr="0078344C" w:rsidRDefault="009831DA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</w:t>
            </w:r>
            <w:r w:rsidR="00532437">
              <w:rPr>
                <w:sz w:val="22"/>
                <w:szCs w:val="22"/>
                <w:lang w:eastAsia="de-CH"/>
              </w:rPr>
              <w:t>Wettgass</w:t>
            </w:r>
            <w:r w:rsidR="008B1897">
              <w:rPr>
                <w:sz w:val="22"/>
                <w:szCs w:val="22"/>
                <w:lang w:eastAsia="de-CH"/>
              </w:rPr>
              <w:t>, Merishausen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1CA7BED5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Strassenunterführung </w:t>
            </w:r>
            <w:r w:rsidR="00532437">
              <w:rPr>
                <w:sz w:val="22"/>
                <w:szCs w:val="22"/>
                <w:lang w:eastAsia="de-CH"/>
              </w:rPr>
              <w:t>Wettgass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12D2DB80" w:rsidR="003D6111" w:rsidRPr="0078344C" w:rsidRDefault="00532437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2687911.13</w:t>
            </w:r>
            <w:r w:rsidR="0078344C" w:rsidRPr="0078344C">
              <w:rPr>
                <w:sz w:val="22"/>
                <w:szCs w:val="22"/>
                <w:lang w:eastAsia="de-CH"/>
              </w:rPr>
              <w:t xml:space="preserve"> / </w:t>
            </w:r>
            <w:r>
              <w:rPr>
                <w:sz w:val="22"/>
                <w:szCs w:val="22"/>
                <w:lang w:eastAsia="de-CH"/>
              </w:rPr>
              <w:t>129081694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080E2825" w:rsidR="002436EF" w:rsidRPr="0078344C" w:rsidRDefault="009831DA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2936-40</w:t>
            </w:r>
            <w:r w:rsidR="00532437">
              <w:rPr>
                <w:sz w:val="22"/>
                <w:szCs w:val="22"/>
                <w:lang w:eastAsia="de-CH"/>
              </w:rPr>
              <w:t>5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9A6BEB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9A6BEB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9A6BEB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9A6BEB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9A6BEB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9A6BEB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B746C23" w:rsidR="003922D4" w:rsidRDefault="009A6BEB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57C5EED1" w:rsidR="003922D4" w:rsidRDefault="009A6BEB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9A6BEB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9A6BEB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622E8F6" w:rsidR="009A4F74" w:rsidRDefault="009A6BEB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9A6BEB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5482A74B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9B2DB8" w:rsidRPr="009B2DB8">
                <w:rPr>
                  <w:rStyle w:val="Hyperlink"/>
                </w:rPr>
                <w:t>\\abtdata.ktst.shnet.ch\HOMEIKL\50_Veterinaeramt\Tiergesundheit\Krankheiten\Schweine\ASP KSP\C-Räume ASP\C-Räume SH\Objekte H4\2936-405 UNF Wettgass Merishausen</w:t>
              </w:r>
            </w:hyperlink>
            <w:r w:rsidR="009B2DB8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15C2F278" w:rsidR="0078344C" w:rsidRDefault="00532437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AB10C9">
                <w:rPr>
                  <w:rStyle w:val="Hyperlink"/>
                  <w:sz w:val="16"/>
                  <w:szCs w:val="16"/>
                  <w:lang w:eastAsia="de-CH"/>
                </w:rPr>
                <w:t>https://s.geo.admin.ch/htk0cbm5vw0b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18B1C710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Breite: </w:t>
                </w:r>
                <w:r w:rsidR="009B694D">
                  <w:rPr>
                    <w:sz w:val="16"/>
                    <w:szCs w:val="16"/>
                    <w:lang w:eastAsia="de-CH"/>
                  </w:rPr>
                  <w:t>4.25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22ECD17A" w14:textId="73F924F9" w:rsidR="008D325C" w:rsidRDefault="009B694D" w:rsidP="00F402F2">
                <w:pPr>
                  <w:spacing w:before="40" w:after="40"/>
                </w:pPr>
                <w:r>
                  <w:t>Schliessen mit Bauzäunen.</w:t>
                </w:r>
                <w:r w:rsidR="00290CCB">
                  <w:t xml:space="preserve"> Schräge Wände beachten.</w:t>
                </w:r>
              </w:p>
              <w:p w14:paraId="279B940B" w14:textId="77777777" w:rsidR="009B694D" w:rsidRDefault="009B694D" w:rsidP="00F402F2">
                <w:pPr>
                  <w:spacing w:before="40" w:after="40"/>
                </w:pPr>
              </w:p>
              <w:p w14:paraId="76E463DA" w14:textId="27217FCB" w:rsidR="009B694D" w:rsidRDefault="009B694D" w:rsidP="00F402F2">
                <w:pPr>
                  <w:spacing w:before="40" w:after="40"/>
                </w:pPr>
                <w:r>
                  <w:t>Zäune oberhalb Unterführung:</w:t>
                </w:r>
              </w:p>
              <w:p w14:paraId="182996B2" w14:textId="46584C62" w:rsidR="009B694D" w:rsidRDefault="006412A2" w:rsidP="009B694D">
                <w:pPr>
                  <w:pStyle w:val="Listenabsatz"/>
                  <w:numPr>
                    <w:ilvl w:val="0"/>
                    <w:numId w:val="20"/>
                  </w:numPr>
                  <w:spacing w:before="40" w:after="40"/>
                </w:pPr>
                <w:r>
                  <w:t>Ostseite</w:t>
                </w:r>
                <w:r w:rsidR="009B694D">
                  <w:t xml:space="preserve"> =&gt; Zaun ist unterbrochen, muss verschlossen werden</w:t>
                </w:r>
              </w:p>
              <w:p w14:paraId="06FA0AAF" w14:textId="3D0A8319" w:rsidR="009B694D" w:rsidRDefault="006412A2" w:rsidP="009B694D">
                <w:pPr>
                  <w:pStyle w:val="Listenabsatz"/>
                  <w:numPr>
                    <w:ilvl w:val="0"/>
                    <w:numId w:val="20"/>
                  </w:numPr>
                  <w:spacing w:before="40" w:after="40"/>
                </w:pPr>
                <w:r>
                  <w:t>Westseite</w:t>
                </w:r>
                <w:r w:rsidR="009B694D">
                  <w:t xml:space="preserve"> =&gt; Zaun ist durchgängig</w:t>
                </w:r>
              </w:p>
              <w:p w14:paraId="5DDF4524" w14:textId="2A0A8BDD" w:rsidR="0078344C" w:rsidRPr="004E76C0" w:rsidRDefault="009A6BEB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9A6BEB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9A6BEB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9A6BEB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318B1B6F" w:rsidR="00515341" w:rsidRDefault="009A6BE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B694D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32CAA91C" w:rsidR="00515341" w:rsidRPr="00A10502" w:rsidRDefault="0028225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9A6BEB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9A6BEB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1BF05DDE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B694D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5D8E06E9" w:rsidR="00EB0759" w:rsidRPr="00A10502" w:rsidRDefault="009B694D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8 m</w:t>
                  </w: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9A6BEB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9BDEEA4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4CECCCBA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9A6BEB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9A6BEB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9A6BEB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9A6BEB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9A6BEB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9A6BEB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9A6BEB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BFAB5" w14:textId="77777777" w:rsidR="009A6BEB" w:rsidRDefault="009A6BEB" w:rsidP="00C36F5B">
      <w:r>
        <w:separator/>
      </w:r>
    </w:p>
  </w:endnote>
  <w:endnote w:type="continuationSeparator" w:id="0">
    <w:p w14:paraId="1CE00926" w14:textId="77777777" w:rsidR="009A6BEB" w:rsidRDefault="009A6BEB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78BB4" w14:textId="77777777" w:rsidR="009A6BEB" w:rsidRDefault="009A6BEB" w:rsidP="00C36F5B">
      <w:r>
        <w:separator/>
      </w:r>
    </w:p>
  </w:footnote>
  <w:footnote w:type="continuationSeparator" w:id="0">
    <w:p w14:paraId="0D4D5D75" w14:textId="77777777" w:rsidR="009A6BEB" w:rsidRDefault="009A6BEB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1BB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1859"/>
    <w:rsid w:val="00097871"/>
    <w:rsid w:val="000A1F28"/>
    <w:rsid w:val="000A46F7"/>
    <w:rsid w:val="000B0936"/>
    <w:rsid w:val="000B1BC8"/>
    <w:rsid w:val="000B36C8"/>
    <w:rsid w:val="000B5AD6"/>
    <w:rsid w:val="000D0872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251"/>
    <w:rsid w:val="0028287F"/>
    <w:rsid w:val="00284793"/>
    <w:rsid w:val="00285055"/>
    <w:rsid w:val="00290CCB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2A2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599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1CB0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6BEB"/>
    <w:rsid w:val="009A7823"/>
    <w:rsid w:val="009B0C25"/>
    <w:rsid w:val="009B0C52"/>
    <w:rsid w:val="009B0CA5"/>
    <w:rsid w:val="009B2DB8"/>
    <w:rsid w:val="009B694D"/>
    <w:rsid w:val="009B7688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htk0cbm5vw0b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6-405%20UNF%20Wettgass%20Merishaus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0D0872"/>
    <w:rsid w:val="001641B0"/>
    <w:rsid w:val="00200610"/>
    <w:rsid w:val="003C2FF5"/>
    <w:rsid w:val="003C3C13"/>
    <w:rsid w:val="00413D4F"/>
    <w:rsid w:val="005D1E2E"/>
    <w:rsid w:val="00665CA0"/>
    <w:rsid w:val="006C4ED3"/>
    <w:rsid w:val="00713DE8"/>
    <w:rsid w:val="00716DF8"/>
    <w:rsid w:val="00775826"/>
    <w:rsid w:val="00851CB0"/>
    <w:rsid w:val="00912F16"/>
    <w:rsid w:val="00A235A3"/>
    <w:rsid w:val="00A87290"/>
    <w:rsid w:val="00DA13F5"/>
    <w:rsid w:val="00EA4048"/>
    <w:rsid w:val="00EB2057"/>
    <w:rsid w:val="00FC721E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EE8791-755E-4DC6-BD10-E6518CBA30E6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593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8</cp:revision>
  <cp:lastPrinted>2024-11-06T08:01:00Z</cp:lastPrinted>
  <dcterms:created xsi:type="dcterms:W3CDTF">2026-09-01T09:26:00Z</dcterms:created>
  <dcterms:modified xsi:type="dcterms:W3CDTF">2026-09-22T11:05:00Z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