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0D8CE4B4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B62AD6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2936-404 UNF Hauptstrasse Merishausen.docx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401CB7F8" w:rsidR="00142468" w:rsidRPr="0078344C" w:rsidRDefault="00B62AD6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Unterführung Hauptstrasse</w:t>
            </w:r>
            <w:r w:rsidR="008B1897">
              <w:rPr>
                <w:sz w:val="22"/>
                <w:szCs w:val="22"/>
                <w:lang w:eastAsia="de-CH"/>
              </w:rPr>
              <w:t>, Merishausen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7DE85EE1" w:rsidR="002436EF" w:rsidRPr="0078344C" w:rsidRDefault="00FD66EB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Strassenunterführung </w:t>
            </w:r>
            <w:r w:rsidR="00B62AD6">
              <w:rPr>
                <w:sz w:val="22"/>
                <w:szCs w:val="22"/>
                <w:lang w:eastAsia="de-CH"/>
              </w:rPr>
              <w:t>Hauptstrasse nördlich von Merishausen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5753DDD8" w:rsidR="003D6111" w:rsidRPr="0078344C" w:rsidRDefault="00B05D12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2688163.07 / 1291838.51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SH Objekt-Nummer</w:t>
            </w:r>
          </w:p>
        </w:tc>
        <w:tc>
          <w:tcPr>
            <w:tcW w:w="6830" w:type="dxa"/>
            <w:gridSpan w:val="2"/>
          </w:tcPr>
          <w:p w14:paraId="5B991006" w14:textId="462E1235" w:rsidR="002436EF" w:rsidRPr="0078344C" w:rsidRDefault="009831DA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2936-40</w:t>
            </w:r>
            <w:r w:rsidR="00B05D12">
              <w:rPr>
                <w:sz w:val="22"/>
                <w:szCs w:val="22"/>
                <w:lang w:eastAsia="de-CH"/>
              </w:rPr>
              <w:t>4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49A71FAD" w:rsidR="009D30A2" w:rsidRPr="00E05476" w:rsidRDefault="000844A9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44C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03825FB9" w:rsidR="004F412B" w:rsidRPr="00E05476" w:rsidRDefault="000844A9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412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69C7FFEE" w:rsidR="001B7AE0" w:rsidRPr="00E05476" w:rsidRDefault="000844A9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0844A9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0844A9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0844A9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53BC4BAE" w:rsidR="003922D4" w:rsidRDefault="000844A9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630F0916" w:rsidR="003922D4" w:rsidRDefault="000844A9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0844A9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1BB097C3" w:rsidR="009A4F74" w:rsidRDefault="000844A9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4F7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0683D46E" w:rsidR="009A4F74" w:rsidRDefault="000844A9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5D12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0844A9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40866C2A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B05D12" w:rsidRPr="00B05D12">
                <w:rPr>
                  <w:rStyle w:val="Hyperlink"/>
                </w:rPr>
                <w:t>\\abtdata.ktst.shnet.ch\HOMEIKL\50_Veterinaeramt\Tiergesundheit\Krankheiten\Schweine\ASP KSP\C-Räume ASP\C-Räume SH\Objekte H4\2936-404 UNF Hauptstrasse Merishausen</w:t>
              </w:r>
            </w:hyperlink>
            <w:r w:rsidR="00B05D12">
              <w:rPr>
                <w:sz w:val="16"/>
                <w:szCs w:val="16"/>
                <w:lang w:eastAsia="de-CH"/>
              </w:rPr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68687B04" w:rsidR="0078344C" w:rsidRDefault="00B05D12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194D00">
                <w:rPr>
                  <w:rStyle w:val="Hyperlink"/>
                  <w:sz w:val="16"/>
                  <w:szCs w:val="16"/>
                  <w:lang w:eastAsia="de-CH"/>
                </w:rPr>
                <w:t>https://s.geo.admin.ch/4faxzkkvfoma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29C65610" w:rsidR="00F402F2" w:rsidRDefault="008D325C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 xml:space="preserve">Breite: </w:t>
                </w:r>
                <w:r w:rsidR="00B05D12">
                  <w:rPr>
                    <w:sz w:val="16"/>
                    <w:szCs w:val="16"/>
                    <w:lang w:eastAsia="de-CH"/>
                  </w:rPr>
                  <w:t>17.5 m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22ECD17A" w14:textId="5C697E2B" w:rsidR="008D325C" w:rsidRDefault="00B05D12" w:rsidP="00F402F2">
                <w:pPr>
                  <w:spacing w:before="40" w:after="40"/>
                </w:pPr>
                <w:r>
                  <w:t>Schliessung der Kantonsstrasse nicht möglich</w:t>
                </w:r>
                <w:r w:rsidR="009B694D">
                  <w:t>.</w:t>
                </w:r>
              </w:p>
              <w:p w14:paraId="279B940B" w14:textId="77777777" w:rsidR="009B694D" w:rsidRDefault="009B694D" w:rsidP="00F402F2">
                <w:pPr>
                  <w:spacing w:before="40" w:after="40"/>
                </w:pPr>
              </w:p>
              <w:p w14:paraId="06FA0AAF" w14:textId="6511D74E" w:rsidR="009B694D" w:rsidRDefault="00B05D12" w:rsidP="00B05D12">
                <w:pPr>
                  <w:spacing w:before="40" w:after="40"/>
                </w:pPr>
                <w:r>
                  <w:t>Kanalzäunung: 50 m Knotengitterzaun (auf der Seite mit ASP) beidseits der Strasse, je mit weisser Blache abgedeckt.</w:t>
                </w:r>
              </w:p>
              <w:p w14:paraId="0F5CD3B6" w14:textId="77777777" w:rsidR="00E65E73" w:rsidRDefault="00E65E73" w:rsidP="00B05D12">
                <w:pPr>
                  <w:spacing w:before="40" w:after="40"/>
                </w:pPr>
              </w:p>
              <w:p w14:paraId="0666F5D5" w14:textId="53F78D9D" w:rsidR="00E65E73" w:rsidRDefault="00E65E73" w:rsidP="00B05D12">
                <w:pPr>
                  <w:spacing w:before="40" w:after="40"/>
                </w:pPr>
                <w:r>
                  <w:t>Entlang der H14 Zäune bis an Unterführung ziehen.</w:t>
                </w:r>
              </w:p>
              <w:p w14:paraId="5DDF4524" w14:textId="2A0A8BDD" w:rsidR="0078344C" w:rsidRPr="004E76C0" w:rsidRDefault="000844A9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0CB22B9C" w:rsidR="003C064E" w:rsidRDefault="000844A9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2073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0844A9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0844A9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40049985" w:rsidR="00515341" w:rsidRDefault="000844A9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3FF2E1A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0844A9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0844A9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1BF05DDE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B694D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7CCFC18B" w:rsidR="00EB0759" w:rsidRPr="00A10502" w:rsidRDefault="00AE207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100 m</w:t>
                  </w: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0844A9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177451A9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65E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08D1E64D" w:rsidR="00EB0759" w:rsidRPr="00A10502" w:rsidRDefault="00E65E7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200 m</w:t>
                  </w: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5CC1D45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46B7B42C" w:rsidR="00886BE6" w:rsidRDefault="000844A9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E2073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1F20D5BC" w:rsidR="00886BE6" w:rsidRPr="00A10502" w:rsidRDefault="00AE207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100 m</w:t>
                  </w: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0844A9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0844A9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0844A9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5739DDCF" w:rsidR="008B4666" w:rsidRDefault="000844A9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0844A9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0844A9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75DAE" w14:textId="77777777" w:rsidR="000844A9" w:rsidRDefault="000844A9" w:rsidP="00C36F5B">
      <w:r>
        <w:separator/>
      </w:r>
    </w:p>
  </w:endnote>
  <w:endnote w:type="continuationSeparator" w:id="0">
    <w:p w14:paraId="75745AB0" w14:textId="77777777" w:rsidR="000844A9" w:rsidRDefault="000844A9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582D" w14:textId="77777777" w:rsidR="000844A9" w:rsidRDefault="000844A9" w:rsidP="00C36F5B">
      <w:r>
        <w:separator/>
      </w:r>
    </w:p>
  </w:footnote>
  <w:footnote w:type="continuationSeparator" w:id="0">
    <w:p w14:paraId="751DF3CF" w14:textId="77777777" w:rsidR="000844A9" w:rsidRDefault="000844A9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19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19"/>
  </w:num>
  <w:num w:numId="6" w16cid:durableId="1854148709">
    <w:abstractNumId w:val="18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6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7"/>
  </w:num>
  <w:num w:numId="19" w16cid:durableId="896818830">
    <w:abstractNumId w:val="12"/>
  </w:num>
  <w:num w:numId="20" w16cid:durableId="15015054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844A9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A3B49"/>
    <w:rsid w:val="001B37BA"/>
    <w:rsid w:val="001B4369"/>
    <w:rsid w:val="001B7AE0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0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1761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2DB8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2073"/>
    <w:rsid w:val="00AE38E4"/>
    <w:rsid w:val="00AE3AEF"/>
    <w:rsid w:val="00AE4976"/>
    <w:rsid w:val="00AF443A"/>
    <w:rsid w:val="00AF7D4A"/>
    <w:rsid w:val="00B00794"/>
    <w:rsid w:val="00B05D12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2AD6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5E73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4faxzkkvfoma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6-404%20UNF%20Hauptstrasse%20Merishaus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2FF5"/>
    <w:rsid w:val="003C3C13"/>
    <w:rsid w:val="00413D4F"/>
    <w:rsid w:val="005D1E2E"/>
    <w:rsid w:val="00665CA0"/>
    <w:rsid w:val="006C4ED3"/>
    <w:rsid w:val="00713DE8"/>
    <w:rsid w:val="00716DF8"/>
    <w:rsid w:val="00A235A3"/>
    <w:rsid w:val="00A87290"/>
    <w:rsid w:val="00B02265"/>
    <w:rsid w:val="00DA13F5"/>
    <w:rsid w:val="00EA4048"/>
    <w:rsid w:val="00EB2057"/>
    <w:rsid w:val="00FD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C00D30-4BAC-4A9D-98A7-5C788A3D61C7}"/>
</file>

<file path=customXml/itemProps3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604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6</cp:revision>
  <cp:lastPrinted>2024-11-06T08:01:00Z</cp:lastPrinted>
  <dcterms:created xsi:type="dcterms:W3CDTF">2026-09-01T10:32:00Z</dcterms:created>
  <dcterms:modified xsi:type="dcterms:W3CDTF">2026-09-01T10:46:00Z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